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D3B0" w14:textId="2A9F2E6B" w:rsidR="008F5D58" w:rsidRPr="008F5D58" w:rsidRDefault="00A14653" w:rsidP="008F5D58">
      <w:pPr>
        <w:jc w:val="center"/>
        <w:rPr>
          <w:b/>
          <w:sz w:val="32"/>
          <w:szCs w:val="32"/>
          <w:u w:val="single"/>
        </w:rPr>
      </w:pPr>
      <w:r w:rsidRPr="005E14E9">
        <w:rPr>
          <w:b/>
          <w:sz w:val="32"/>
          <w:szCs w:val="32"/>
          <w:u w:val="single"/>
        </w:rPr>
        <w:t xml:space="preserve">Breakthrough </w:t>
      </w:r>
      <w:r w:rsidR="006D78E3">
        <w:rPr>
          <w:b/>
          <w:sz w:val="32"/>
          <w:szCs w:val="32"/>
          <w:u w:val="single"/>
        </w:rPr>
        <w:t>Goal</w:t>
      </w:r>
    </w:p>
    <w:p w14:paraId="0CB93D87" w14:textId="769E4B86" w:rsidR="00624F0F" w:rsidRPr="00624F0F" w:rsidRDefault="00624F0F" w:rsidP="00624F0F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Date</w:t>
      </w:r>
      <w:r w:rsidRPr="00624F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______________</w:t>
      </w:r>
    </w:p>
    <w:p w14:paraId="47C8DE1E" w14:textId="01FEB3C5" w:rsidR="009272A4" w:rsidRPr="005E58C9" w:rsidRDefault="005E58C9" w:rsidP="00624F0F">
      <w:pPr>
        <w:rPr>
          <w:sz w:val="20"/>
          <w:szCs w:val="20"/>
        </w:rPr>
      </w:pPr>
      <w:r w:rsidRPr="005E58C9">
        <w:rPr>
          <w:b/>
          <w:bCs/>
          <w:sz w:val="20"/>
          <w:szCs w:val="20"/>
        </w:rPr>
        <w:t>Instructions</w:t>
      </w:r>
      <w:r w:rsidRPr="005E58C9">
        <w:rPr>
          <w:sz w:val="20"/>
          <w:szCs w:val="20"/>
        </w:rPr>
        <w:t xml:space="preserve">: </w:t>
      </w:r>
      <w:r w:rsidR="009272A4" w:rsidRPr="005E58C9">
        <w:rPr>
          <w:sz w:val="20"/>
          <w:szCs w:val="20"/>
          <w:u w:val="single"/>
        </w:rPr>
        <w:t>Achievable within 2/3 months</w:t>
      </w:r>
      <w:r w:rsidR="009272A4" w:rsidRPr="005E58C9">
        <w:rPr>
          <w:sz w:val="20"/>
          <w:szCs w:val="20"/>
        </w:rPr>
        <w:t xml:space="preserve"> – </w:t>
      </w:r>
      <w:r w:rsidR="009272A4" w:rsidRPr="005E58C9">
        <w:rPr>
          <w:sz w:val="20"/>
          <w:szCs w:val="20"/>
          <w:u w:val="single"/>
        </w:rPr>
        <w:t>Beyond your current level of ability</w:t>
      </w:r>
      <w:r w:rsidR="009272A4" w:rsidRPr="005E58C9">
        <w:rPr>
          <w:sz w:val="20"/>
          <w:szCs w:val="20"/>
        </w:rPr>
        <w:t xml:space="preserve"> – </w:t>
      </w:r>
      <w:r w:rsidR="009272A4" w:rsidRPr="005E58C9">
        <w:rPr>
          <w:sz w:val="20"/>
          <w:szCs w:val="20"/>
          <w:u w:val="single"/>
        </w:rPr>
        <w:t>Something that excites you</w:t>
      </w:r>
    </w:p>
    <w:p w14:paraId="0AD68607" w14:textId="006F4579" w:rsidR="00A14653" w:rsidRPr="00915D48" w:rsidRDefault="00875178" w:rsidP="000021F4">
      <w:pPr>
        <w:jc w:val="center"/>
        <w:rPr>
          <w:b/>
          <w:sz w:val="28"/>
          <w:szCs w:val="28"/>
        </w:rPr>
      </w:pPr>
      <w:r w:rsidRPr="00915D48">
        <w:rPr>
          <w:b/>
          <w:sz w:val="28"/>
          <w:szCs w:val="28"/>
        </w:rPr>
        <w:t>Vision</w:t>
      </w:r>
    </w:p>
    <w:p w14:paraId="540749F9" w14:textId="6DB4D62D" w:rsidR="00FE4AD6" w:rsidRPr="00435E8F" w:rsidRDefault="00435E8F" w:rsidP="000021F4">
      <w:pPr>
        <w:jc w:val="center"/>
        <w:rPr>
          <w:i/>
          <w:sz w:val="20"/>
          <w:szCs w:val="20"/>
        </w:rPr>
      </w:pPr>
      <w:bookmarkStart w:id="0" w:name="_Hlk526682002"/>
      <w:r>
        <w:rPr>
          <w:i/>
          <w:sz w:val="20"/>
          <w:szCs w:val="20"/>
        </w:rPr>
        <w:t>‘</w:t>
      </w:r>
      <w:r w:rsidRPr="00435E8F">
        <w:rPr>
          <w:i/>
          <w:sz w:val="20"/>
          <w:szCs w:val="20"/>
        </w:rPr>
        <w:t>Vision is the art to see what is invisible to others</w:t>
      </w:r>
      <w:r>
        <w:rPr>
          <w:i/>
          <w:sz w:val="20"/>
          <w:szCs w:val="20"/>
        </w:rPr>
        <w:t>’</w:t>
      </w:r>
      <w:r w:rsidRPr="00435E8F">
        <w:rPr>
          <w:i/>
          <w:sz w:val="20"/>
          <w:szCs w:val="20"/>
        </w:rPr>
        <w:t xml:space="preserve"> – Jonathon Swift</w:t>
      </w: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9230"/>
      </w:tblGrid>
      <w:tr w:rsidR="00875178" w14:paraId="70DDE166" w14:textId="77777777" w:rsidTr="00BB3D67">
        <w:trPr>
          <w:trHeight w:val="1382"/>
        </w:trPr>
        <w:tc>
          <w:tcPr>
            <w:tcW w:w="9230" w:type="dxa"/>
          </w:tcPr>
          <w:bookmarkEnd w:id="0"/>
          <w:p w14:paraId="2160F092" w14:textId="20259CCD" w:rsidR="00B5747A" w:rsidRDefault="00B5747A" w:rsidP="00624F0F">
            <w:r>
              <w:t>Create in your mind a clear picture of what your vision will look like when</w:t>
            </w:r>
            <w:r w:rsidR="00E160C9">
              <w:t xml:space="preserve"> you have achieved</w:t>
            </w:r>
            <w:r>
              <w:t xml:space="preserve"> it. Write a vivid description of that </w:t>
            </w:r>
            <w:r w:rsidR="00161487">
              <w:t>Vision</w:t>
            </w:r>
            <w:r>
              <w:t xml:space="preserve"> in the box below.</w:t>
            </w:r>
            <w:r w:rsidR="00235A0B">
              <w:t xml:space="preserve"> </w:t>
            </w:r>
          </w:p>
          <w:p w14:paraId="538C41A0" w14:textId="7E4AAF58" w:rsidR="00875178" w:rsidRDefault="00B5747A" w:rsidP="00624F0F">
            <w:r>
              <w:t xml:space="preserve">EG. If your goal is to complete a </w:t>
            </w:r>
            <w:r w:rsidR="00915D48">
              <w:t>5km running event</w:t>
            </w:r>
            <w:r>
              <w:t>, maybe you can describe a picture of yourself crossing the finish line. Describe what you will see, hear and feel. The more colour and detail the better.</w:t>
            </w:r>
            <w:r w:rsidR="006D78E3">
              <w:t xml:space="preserve"> </w:t>
            </w:r>
          </w:p>
          <w:p w14:paraId="5B233610" w14:textId="26327492" w:rsidR="006D78E3" w:rsidRPr="000021F4" w:rsidRDefault="006D78E3" w:rsidP="00B5747A">
            <w:pPr>
              <w:rPr>
                <w:caps/>
                <w:sz w:val="20"/>
                <w:szCs w:val="20"/>
              </w:rPr>
            </w:pPr>
          </w:p>
        </w:tc>
      </w:tr>
    </w:tbl>
    <w:p w14:paraId="14466090" w14:textId="6AF33C77" w:rsidR="00875178" w:rsidRDefault="00875178"/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875178" w14:paraId="5FC404C9" w14:textId="77777777" w:rsidTr="006D78E3">
        <w:trPr>
          <w:trHeight w:val="3097"/>
        </w:trPr>
        <w:tc>
          <w:tcPr>
            <w:tcW w:w="9256" w:type="dxa"/>
          </w:tcPr>
          <w:p w14:paraId="6DAB4D5E" w14:textId="26CD1875" w:rsidR="005E14E9" w:rsidRPr="00161487" w:rsidRDefault="00E160C9">
            <w:pPr>
              <w:rPr>
                <w:b/>
                <w:u w:val="single"/>
              </w:rPr>
            </w:pPr>
            <w:r w:rsidRPr="00161487">
              <w:rPr>
                <w:b/>
                <w:u w:val="single"/>
              </w:rPr>
              <w:t>Description of Vision:</w:t>
            </w:r>
          </w:p>
        </w:tc>
      </w:tr>
    </w:tbl>
    <w:p w14:paraId="6D10F12B" w14:textId="77777777" w:rsidR="00875178" w:rsidRDefault="00875178" w:rsidP="00A14653"/>
    <w:p w14:paraId="6BAE3AB6" w14:textId="2CF9A5DE" w:rsidR="00A14653" w:rsidRPr="00BB3D67" w:rsidRDefault="00A14653" w:rsidP="00875178">
      <w:pPr>
        <w:jc w:val="center"/>
        <w:rPr>
          <w:b/>
          <w:sz w:val="28"/>
          <w:szCs w:val="28"/>
        </w:rPr>
      </w:pPr>
      <w:r w:rsidRPr="00BB3D67">
        <w:rPr>
          <w:b/>
          <w:sz w:val="28"/>
          <w:szCs w:val="28"/>
        </w:rPr>
        <w:t>Planning &amp; Strategy</w:t>
      </w:r>
    </w:p>
    <w:p w14:paraId="604D5D28" w14:textId="1BB3BA66" w:rsidR="00875178" w:rsidRPr="00435E8F" w:rsidRDefault="00435E8F" w:rsidP="00435E8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‘A good plan implemented today is better than a perfect plan implemented tomorrow’</w:t>
      </w:r>
      <w:r w:rsidRPr="00435E8F">
        <w:rPr>
          <w:i/>
          <w:sz w:val="20"/>
          <w:szCs w:val="20"/>
        </w:rPr>
        <w:t xml:space="preserve"> –</w:t>
      </w:r>
      <w:r>
        <w:rPr>
          <w:i/>
          <w:sz w:val="20"/>
          <w:szCs w:val="20"/>
        </w:rPr>
        <w:t xml:space="preserve"> General</w:t>
      </w:r>
      <w:r w:rsidRPr="00435E8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George Patton</w:t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875178" w14:paraId="4092078B" w14:textId="77777777" w:rsidTr="00875178">
        <w:trPr>
          <w:trHeight w:val="763"/>
        </w:trPr>
        <w:tc>
          <w:tcPr>
            <w:tcW w:w="9106" w:type="dxa"/>
          </w:tcPr>
          <w:p w14:paraId="4225D610" w14:textId="3F0DA1AA" w:rsidR="00E160C9" w:rsidRPr="00624F0F" w:rsidRDefault="00875178" w:rsidP="000021F4">
            <w:r w:rsidRPr="00624F0F">
              <w:t>Break your vision down into a plan of small steps</w:t>
            </w:r>
            <w:r w:rsidR="000021F4" w:rsidRPr="00624F0F">
              <w:t>.</w:t>
            </w:r>
            <w:r w:rsidR="00E160C9" w:rsidRPr="00624F0F">
              <w:t xml:space="preserve"> Give your vision a clear deadline and work your way back from there.</w:t>
            </w:r>
            <w:r w:rsidR="000021F4" w:rsidRPr="00624F0F">
              <w:t xml:space="preserve"> Don’t wait for the perfect plan. Start with the best </w:t>
            </w:r>
            <w:r w:rsidR="00161487" w:rsidRPr="00624F0F">
              <w:t>plan</w:t>
            </w:r>
            <w:r w:rsidR="000021F4" w:rsidRPr="00624F0F">
              <w:t xml:space="preserve"> you can</w:t>
            </w:r>
            <w:r w:rsidR="00B5747A" w:rsidRPr="00624F0F">
              <w:t xml:space="preserve"> create</w:t>
            </w:r>
            <w:r w:rsidR="000021F4" w:rsidRPr="00624F0F">
              <w:t xml:space="preserve"> and improve it as you go.</w:t>
            </w:r>
            <w:r w:rsidR="00B5747A" w:rsidRPr="00624F0F">
              <w:t xml:space="preserve"> The most important thing is to get forward momentum.</w:t>
            </w:r>
            <w:r w:rsidR="000021F4" w:rsidRPr="00624F0F">
              <w:t xml:space="preserve"> Map out </w:t>
            </w:r>
            <w:r w:rsidR="00B5747A" w:rsidRPr="00624F0F">
              <w:t>your</w:t>
            </w:r>
            <w:r w:rsidR="000021F4" w:rsidRPr="00624F0F">
              <w:t xml:space="preserve"> plan of small steps in the box below</w:t>
            </w:r>
            <w:r w:rsidR="00BB3D67" w:rsidRPr="00624F0F">
              <w:t xml:space="preserve"> and take the first tiny step today</w:t>
            </w:r>
            <w:r w:rsidR="00B5747A" w:rsidRPr="00624F0F">
              <w:t>.</w:t>
            </w:r>
          </w:p>
        </w:tc>
      </w:tr>
    </w:tbl>
    <w:p w14:paraId="58C0851E" w14:textId="77777777" w:rsidR="00875178" w:rsidRPr="00875178" w:rsidRDefault="00875178" w:rsidP="00875178">
      <w:pPr>
        <w:jc w:val="center"/>
        <w:rPr>
          <w:b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875178" w14:paraId="09F2F61F" w14:textId="77777777" w:rsidTr="00875178">
        <w:trPr>
          <w:trHeight w:val="3397"/>
        </w:trPr>
        <w:tc>
          <w:tcPr>
            <w:tcW w:w="9136" w:type="dxa"/>
          </w:tcPr>
          <w:p w14:paraId="31EFF7AA" w14:textId="77777777" w:rsidR="00875178" w:rsidRPr="00161487" w:rsidRDefault="00E160C9" w:rsidP="00A14653">
            <w:pPr>
              <w:rPr>
                <w:b/>
                <w:u w:val="single"/>
              </w:rPr>
            </w:pPr>
            <w:r w:rsidRPr="00161487">
              <w:rPr>
                <w:b/>
                <w:u w:val="single"/>
              </w:rPr>
              <w:t>Start Date:</w:t>
            </w:r>
          </w:p>
          <w:p w14:paraId="4FD558E0" w14:textId="77777777" w:rsidR="00E160C9" w:rsidRDefault="00E160C9" w:rsidP="00A14653"/>
          <w:p w14:paraId="374846E9" w14:textId="77777777" w:rsidR="00E160C9" w:rsidRDefault="00E160C9" w:rsidP="00A14653"/>
          <w:p w14:paraId="11298346" w14:textId="77777777" w:rsidR="00E160C9" w:rsidRDefault="00E160C9" w:rsidP="00A14653"/>
          <w:p w14:paraId="3F026CDA" w14:textId="77777777" w:rsidR="00E160C9" w:rsidRDefault="00E160C9" w:rsidP="00A14653"/>
          <w:p w14:paraId="123A9BF2" w14:textId="77777777" w:rsidR="00E160C9" w:rsidRDefault="00E160C9" w:rsidP="00A14653"/>
          <w:p w14:paraId="7941A4A9" w14:textId="77777777" w:rsidR="00E160C9" w:rsidRDefault="00E160C9" w:rsidP="00A14653"/>
          <w:p w14:paraId="30139DEA" w14:textId="77777777" w:rsidR="00E160C9" w:rsidRDefault="00E160C9" w:rsidP="00A14653"/>
          <w:p w14:paraId="74CEC6F1" w14:textId="77777777" w:rsidR="00E160C9" w:rsidRDefault="00E160C9" w:rsidP="00A14653"/>
          <w:p w14:paraId="5DDF87FB" w14:textId="77777777" w:rsidR="00E160C9" w:rsidRDefault="00E160C9" w:rsidP="00A14653"/>
          <w:p w14:paraId="7091B6D2" w14:textId="77777777" w:rsidR="00E160C9" w:rsidRDefault="00E160C9" w:rsidP="00A14653"/>
          <w:p w14:paraId="2ABF5A2B" w14:textId="54B23788" w:rsidR="00E160C9" w:rsidRPr="00161487" w:rsidRDefault="00E160C9" w:rsidP="00A14653">
            <w:pPr>
              <w:rPr>
                <w:b/>
                <w:u w:val="single"/>
              </w:rPr>
            </w:pPr>
            <w:r w:rsidRPr="00161487">
              <w:rPr>
                <w:b/>
                <w:u w:val="single"/>
              </w:rPr>
              <w:t>Finish Date:</w:t>
            </w:r>
          </w:p>
        </w:tc>
      </w:tr>
    </w:tbl>
    <w:p w14:paraId="42ED5520" w14:textId="5902A276" w:rsidR="00875178" w:rsidRPr="00BB3D67" w:rsidRDefault="00A14653" w:rsidP="00054C24">
      <w:pPr>
        <w:jc w:val="center"/>
        <w:rPr>
          <w:b/>
          <w:sz w:val="28"/>
          <w:szCs w:val="28"/>
        </w:rPr>
      </w:pPr>
      <w:r w:rsidRPr="00BB3D67">
        <w:rPr>
          <w:b/>
          <w:sz w:val="28"/>
          <w:szCs w:val="28"/>
        </w:rPr>
        <w:lastRenderedPageBreak/>
        <w:t>Resilience</w:t>
      </w:r>
    </w:p>
    <w:p w14:paraId="551F66AD" w14:textId="5F59FCC0" w:rsidR="00435E8F" w:rsidRPr="00435E8F" w:rsidRDefault="00435E8F" w:rsidP="00435E8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‘By endurance we conquer’</w:t>
      </w:r>
      <w:r w:rsidRPr="00435E8F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Earnest Shackleton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875178" w14:paraId="49EDB4CB" w14:textId="77777777" w:rsidTr="000021F4">
        <w:trPr>
          <w:trHeight w:val="1305"/>
        </w:trPr>
        <w:tc>
          <w:tcPr>
            <w:tcW w:w="9331" w:type="dxa"/>
          </w:tcPr>
          <w:p w14:paraId="0A8C783F" w14:textId="62CA2AF0" w:rsidR="00875178" w:rsidRDefault="00875178" w:rsidP="00A14653">
            <w:r w:rsidRPr="00C373B1">
              <w:rPr>
                <w:b/>
              </w:rPr>
              <w:t>Why?</w:t>
            </w:r>
            <w:r>
              <w:t xml:space="preserve"> Why do you want this vision to become a reality</w:t>
            </w:r>
            <w:r w:rsidR="00235A0B">
              <w:t>?</w:t>
            </w:r>
            <w:r>
              <w:t xml:space="preserve"> Make a list</w:t>
            </w:r>
            <w:r w:rsidR="000021F4">
              <w:t xml:space="preserve"> of the reason</w:t>
            </w:r>
            <w:r w:rsidR="00B5747A">
              <w:t>s</w:t>
            </w:r>
            <w:r w:rsidR="000021F4">
              <w:t xml:space="preserve"> </w:t>
            </w:r>
            <w:r w:rsidR="000021F4" w:rsidRPr="00235A0B">
              <w:rPr>
                <w:b/>
              </w:rPr>
              <w:t>WHY</w:t>
            </w:r>
            <w:r w:rsidR="000021F4">
              <w:t xml:space="preserve"> in the box below and keep this document</w:t>
            </w:r>
            <w:r>
              <w:t xml:space="preserve"> close at hand and look at it whenever you’re struggling to make progress </w:t>
            </w:r>
            <w:r w:rsidR="00BB3D67">
              <w:t>or</w:t>
            </w:r>
            <w:r>
              <w:t xml:space="preserve"> feel like giving up</w:t>
            </w:r>
            <w:r w:rsidR="00B5747A">
              <w:t>.</w:t>
            </w:r>
            <w:r>
              <w:t xml:space="preserve"> </w:t>
            </w:r>
            <w:r w:rsidRPr="00E160C9">
              <w:rPr>
                <w:i/>
              </w:rPr>
              <w:t>Obstacles will appear unexpectedly along the road</w:t>
            </w:r>
            <w:r w:rsidR="00C373B1" w:rsidRPr="00E160C9">
              <w:rPr>
                <w:i/>
              </w:rPr>
              <w:t xml:space="preserve"> ahead</w:t>
            </w:r>
            <w:r w:rsidRPr="00E160C9">
              <w:rPr>
                <w:i/>
              </w:rPr>
              <w:t>, don’t dwell on the problem</w:t>
            </w:r>
            <w:r w:rsidR="00BB3D67" w:rsidRPr="00E160C9">
              <w:rPr>
                <w:i/>
              </w:rPr>
              <w:t>s</w:t>
            </w:r>
            <w:r w:rsidRPr="00E160C9">
              <w:rPr>
                <w:i/>
              </w:rPr>
              <w:t xml:space="preserve">, </w:t>
            </w:r>
            <w:r w:rsidR="009272A4" w:rsidRPr="00E160C9">
              <w:rPr>
                <w:b/>
                <w:i/>
              </w:rPr>
              <w:t>move your</w:t>
            </w:r>
            <w:r w:rsidRPr="00E160C9">
              <w:rPr>
                <w:b/>
                <w:i/>
              </w:rPr>
              <w:t xml:space="preserve"> f</w:t>
            </w:r>
            <w:r w:rsidR="009272A4" w:rsidRPr="00E160C9">
              <w:rPr>
                <w:b/>
                <w:i/>
              </w:rPr>
              <w:t>ocus towards</w:t>
            </w:r>
            <w:r w:rsidRPr="00E160C9">
              <w:rPr>
                <w:b/>
                <w:i/>
              </w:rPr>
              <w:t xml:space="preserve"> the solutions</w:t>
            </w:r>
            <w:r w:rsidR="009272A4" w:rsidRPr="00E160C9">
              <w:rPr>
                <w:i/>
              </w:rPr>
              <w:t xml:space="preserve"> and keep searching</w:t>
            </w:r>
            <w:r w:rsidRPr="00E160C9">
              <w:rPr>
                <w:i/>
              </w:rPr>
              <w:t xml:space="preserve"> until you find the</w:t>
            </w:r>
            <w:r w:rsidR="000021F4" w:rsidRPr="00E160C9">
              <w:rPr>
                <w:i/>
              </w:rPr>
              <w:t>m.</w:t>
            </w:r>
          </w:p>
        </w:tc>
      </w:tr>
    </w:tbl>
    <w:p w14:paraId="493EB630" w14:textId="3F93A46D" w:rsidR="00875178" w:rsidRDefault="00875178" w:rsidP="00A14653"/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9318"/>
      </w:tblGrid>
      <w:tr w:rsidR="00875178" w14:paraId="05A81A74" w14:textId="77777777" w:rsidTr="00C373B1">
        <w:trPr>
          <w:trHeight w:val="3094"/>
        </w:trPr>
        <w:tc>
          <w:tcPr>
            <w:tcW w:w="9318" w:type="dxa"/>
          </w:tcPr>
          <w:p w14:paraId="62B66294" w14:textId="6266FBC9" w:rsidR="00E160C9" w:rsidRPr="00161487" w:rsidRDefault="005E58C9" w:rsidP="00A14653">
            <w:pPr>
              <w:rPr>
                <w:b/>
                <w:u w:val="single"/>
              </w:rPr>
            </w:pPr>
            <w:r w:rsidRPr="005E58C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2C7D08" wp14:editId="24B317C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52705</wp:posOffset>
                      </wp:positionV>
                      <wp:extent cx="2840990" cy="1847850"/>
                      <wp:effectExtent l="0" t="0" r="1651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DB8FD" w14:textId="7F9BBFE5" w:rsidR="005E58C9" w:rsidRDefault="005E58C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Solution Questions</w:t>
                                  </w:r>
                                </w:p>
                                <w:p w14:paraId="151DB885" w14:textId="0DA17CF8" w:rsidR="005E58C9" w:rsidRDefault="005E58C9" w:rsidP="005E58C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How can I solve this problem?</w:t>
                                  </w:r>
                                </w:p>
                                <w:p w14:paraId="0743EE98" w14:textId="7D94ED26" w:rsidR="005E58C9" w:rsidRDefault="005E58C9" w:rsidP="005E58C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How have other people solved this problem?</w:t>
                                  </w:r>
                                </w:p>
                                <w:p w14:paraId="555ABC79" w14:textId="0CA6A222" w:rsidR="005E58C9" w:rsidRDefault="005E58C9" w:rsidP="005E58C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Who can help me solve this problem?</w:t>
                                  </w:r>
                                </w:p>
                                <w:p w14:paraId="6FA6B5C9" w14:textId="7FDE3237" w:rsidR="005E58C9" w:rsidRDefault="005E58C9" w:rsidP="005E58C9"/>
                                <w:p w14:paraId="0A395754" w14:textId="77777777" w:rsidR="005E58C9" w:rsidRDefault="005E58C9" w:rsidP="005E58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C7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5.1pt;margin-top:4.15pt;width:223.7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moJA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">
                      <v:textbox>
                        <w:txbxContent>
                          <w:p w14:paraId="23CDB8FD" w14:textId="7F9BBFE5" w:rsidR="005E58C9" w:rsidRDefault="005E58C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Solution Questions</w:t>
                            </w:r>
                          </w:p>
                          <w:p w14:paraId="151DB885" w14:textId="0DA17CF8" w:rsidR="005E58C9" w:rsidRDefault="005E58C9" w:rsidP="005E5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can I solve this problem?</w:t>
                            </w:r>
                          </w:p>
                          <w:p w14:paraId="0743EE98" w14:textId="7D94ED26" w:rsidR="005E58C9" w:rsidRDefault="005E58C9" w:rsidP="005E5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have other people solved this problem?</w:t>
                            </w:r>
                          </w:p>
                          <w:p w14:paraId="555ABC79" w14:textId="0CA6A222" w:rsidR="005E58C9" w:rsidRDefault="005E58C9" w:rsidP="005E5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Who can help me solve this problem?</w:t>
                            </w:r>
                          </w:p>
                          <w:p w14:paraId="6FA6B5C9" w14:textId="7FDE3237" w:rsidR="005E58C9" w:rsidRDefault="005E58C9" w:rsidP="005E58C9"/>
                          <w:p w14:paraId="0A395754" w14:textId="77777777" w:rsidR="005E58C9" w:rsidRDefault="005E58C9" w:rsidP="005E58C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Start w:id="1" w:name="_Hlk31109106"/>
            <w:r w:rsidR="00E160C9" w:rsidRPr="00161487">
              <w:rPr>
                <w:b/>
                <w:u w:val="single"/>
              </w:rPr>
              <w:t>Why</w:t>
            </w:r>
            <w:bookmarkEnd w:id="1"/>
            <w:r w:rsidR="00E160C9" w:rsidRPr="00161487">
              <w:rPr>
                <w:b/>
                <w:u w:val="single"/>
              </w:rPr>
              <w:t>?</w:t>
            </w:r>
          </w:p>
          <w:p w14:paraId="34510572" w14:textId="1DA87396" w:rsidR="00E160C9" w:rsidRDefault="00E160C9" w:rsidP="00A14653">
            <w:r>
              <w:t>1.</w:t>
            </w:r>
          </w:p>
          <w:p w14:paraId="7373DAF0" w14:textId="4DE12185" w:rsidR="00E160C9" w:rsidRDefault="00E160C9" w:rsidP="00A14653"/>
          <w:p w14:paraId="22B8C8E0" w14:textId="151BD4A8" w:rsidR="00E160C9" w:rsidRDefault="00E160C9" w:rsidP="00A14653">
            <w:r>
              <w:t>2.</w:t>
            </w:r>
          </w:p>
          <w:p w14:paraId="130203E4" w14:textId="4DF40E3B" w:rsidR="00E160C9" w:rsidRDefault="00E160C9" w:rsidP="00A14653"/>
          <w:p w14:paraId="244AA95E" w14:textId="4F5BFA79" w:rsidR="00E160C9" w:rsidRDefault="00E160C9" w:rsidP="00A14653">
            <w:r>
              <w:t>3.</w:t>
            </w:r>
          </w:p>
          <w:p w14:paraId="16A4DA16" w14:textId="77777777" w:rsidR="00E160C9" w:rsidRDefault="00E160C9" w:rsidP="00A14653"/>
          <w:p w14:paraId="4C43FD0A" w14:textId="4D4F4792" w:rsidR="00E160C9" w:rsidRDefault="00E160C9" w:rsidP="00A14653">
            <w:r>
              <w:t>4.</w:t>
            </w:r>
          </w:p>
          <w:p w14:paraId="7579941D" w14:textId="59EDF9A9" w:rsidR="00E160C9" w:rsidRDefault="00E160C9" w:rsidP="00A14653"/>
          <w:p w14:paraId="3904BBDF" w14:textId="65F8362A" w:rsidR="00E160C9" w:rsidRDefault="00E160C9" w:rsidP="00A14653">
            <w:r>
              <w:t>5.</w:t>
            </w:r>
          </w:p>
        </w:tc>
      </w:tr>
    </w:tbl>
    <w:p w14:paraId="0299371C" w14:textId="77777777" w:rsidR="00223986" w:rsidRDefault="00223986" w:rsidP="00A14653"/>
    <w:p w14:paraId="63662E6F" w14:textId="1A423050" w:rsidR="00A14653" w:rsidRPr="00BB3D67" w:rsidRDefault="00A14653" w:rsidP="00875178">
      <w:pPr>
        <w:jc w:val="center"/>
        <w:rPr>
          <w:b/>
          <w:sz w:val="28"/>
          <w:szCs w:val="28"/>
        </w:rPr>
      </w:pPr>
      <w:r w:rsidRPr="00BB3D67">
        <w:rPr>
          <w:b/>
          <w:sz w:val="28"/>
          <w:szCs w:val="28"/>
        </w:rPr>
        <w:t>Continuous Improvement</w:t>
      </w:r>
    </w:p>
    <w:p w14:paraId="78442960" w14:textId="0BF73B74" w:rsidR="00435E8F" w:rsidRPr="00435E8F" w:rsidRDefault="00235A0B" w:rsidP="00435E8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‘</w:t>
      </w:r>
      <w:r w:rsidR="00435E8F">
        <w:rPr>
          <w:i/>
          <w:sz w:val="20"/>
          <w:szCs w:val="20"/>
        </w:rPr>
        <w:t>Small daily improvements always lead to exceptional results over time’</w:t>
      </w:r>
      <w:r w:rsidR="00435E8F" w:rsidRPr="00435E8F">
        <w:rPr>
          <w:i/>
          <w:sz w:val="20"/>
          <w:szCs w:val="20"/>
        </w:rPr>
        <w:t xml:space="preserve"> </w:t>
      </w:r>
      <w:r w:rsidR="00435E8F">
        <w:rPr>
          <w:i/>
          <w:sz w:val="20"/>
          <w:szCs w:val="20"/>
        </w:rPr>
        <w:t>– Robin Sharma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875178" w14:paraId="52851BEA" w14:textId="77777777" w:rsidTr="009272A4">
        <w:trPr>
          <w:trHeight w:val="688"/>
        </w:trPr>
        <w:tc>
          <w:tcPr>
            <w:tcW w:w="9439" w:type="dxa"/>
          </w:tcPr>
          <w:p w14:paraId="387EA1CF" w14:textId="17C7DCB5" w:rsidR="00875178" w:rsidRDefault="00875178" w:rsidP="00875178">
            <w:r>
              <w:t>Set aside a small amount of time</w:t>
            </w:r>
            <w:r w:rsidR="00BB3D67">
              <w:t xml:space="preserve"> at the end of</w:t>
            </w:r>
            <w:r>
              <w:t xml:space="preserve"> each day to search for a 1% improvement in whatever area you’re aiming to become brilliant in – if you look for a 1% improvement you will find one, if you don’t you won’t. </w:t>
            </w:r>
          </w:p>
          <w:p w14:paraId="6D12603B" w14:textId="77777777" w:rsidR="00875178" w:rsidRDefault="00875178" w:rsidP="00875178">
            <w:r>
              <w:t xml:space="preserve">Remember, we can only improve a tiny bit at a time, so cut yourself some slack and enjoy and celebrate the little moments of growth. Over time they will take you to incredible places. </w:t>
            </w:r>
          </w:p>
          <w:p w14:paraId="53E9FC69" w14:textId="77777777" w:rsidR="00875178" w:rsidRDefault="00875178" w:rsidP="00875178">
            <w:pPr>
              <w:jc w:val="center"/>
              <w:rPr>
                <w:b/>
              </w:rPr>
            </w:pPr>
          </w:p>
        </w:tc>
      </w:tr>
    </w:tbl>
    <w:p w14:paraId="3E50FB1B" w14:textId="77777777" w:rsidR="00875178" w:rsidRPr="00875178" w:rsidRDefault="00875178" w:rsidP="00875178">
      <w:pPr>
        <w:jc w:val="center"/>
        <w:rPr>
          <w:b/>
        </w:rPr>
      </w:pP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9413"/>
      </w:tblGrid>
      <w:tr w:rsidR="00875178" w14:paraId="4C9B1E9B" w14:textId="77777777" w:rsidTr="00BB3D67">
        <w:trPr>
          <w:trHeight w:val="3329"/>
        </w:trPr>
        <w:tc>
          <w:tcPr>
            <w:tcW w:w="9413" w:type="dxa"/>
          </w:tcPr>
          <w:p w14:paraId="18B4011B" w14:textId="7989F2E0" w:rsidR="00875178" w:rsidRDefault="00875178"/>
        </w:tc>
      </w:tr>
    </w:tbl>
    <w:p w14:paraId="6FEBDAA6" w14:textId="3299A08D" w:rsidR="00D75344" w:rsidRPr="00DD5608" w:rsidRDefault="00624F0F" w:rsidP="00DD5608">
      <w:pPr>
        <w:jc w:val="center"/>
        <w:rPr>
          <w:b/>
          <w:bCs/>
          <w:sz w:val="56"/>
          <w:szCs w:val="56"/>
        </w:rPr>
      </w:pPr>
      <w:r w:rsidRPr="00DD5608">
        <w:rPr>
          <w:b/>
          <w:bCs/>
          <w:sz w:val="56"/>
          <w:szCs w:val="56"/>
        </w:rPr>
        <w:t>www. Stephenkiernan.ie</w:t>
      </w:r>
      <w:r w:rsidR="00AB3794">
        <w:rPr>
          <w:b/>
          <w:bCs/>
          <w:sz w:val="56"/>
          <w:szCs w:val="56"/>
        </w:rPr>
        <w:t>/</w:t>
      </w:r>
      <w:r w:rsidR="00377BAE">
        <w:rPr>
          <w:b/>
          <w:bCs/>
          <w:sz w:val="56"/>
          <w:szCs w:val="56"/>
        </w:rPr>
        <w:t>tyworkshop</w:t>
      </w:r>
    </w:p>
    <w:p w14:paraId="32E9C5CA" w14:textId="3DF49CC4" w:rsidR="00D75344" w:rsidRDefault="00D75344"/>
    <w:sectPr w:rsidR="00D75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7865"/>
    <w:multiLevelType w:val="hybridMultilevel"/>
    <w:tmpl w:val="DFCAC852"/>
    <w:lvl w:ilvl="0" w:tplc="39083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53"/>
    <w:rsid w:val="000021F4"/>
    <w:rsid w:val="00054C24"/>
    <w:rsid w:val="00161487"/>
    <w:rsid w:val="001D1B82"/>
    <w:rsid w:val="00223986"/>
    <w:rsid w:val="00235A0B"/>
    <w:rsid w:val="00377BAE"/>
    <w:rsid w:val="00410BE1"/>
    <w:rsid w:val="00435E8F"/>
    <w:rsid w:val="00474B6B"/>
    <w:rsid w:val="004E699D"/>
    <w:rsid w:val="00535FB5"/>
    <w:rsid w:val="005841F8"/>
    <w:rsid w:val="005C4E24"/>
    <w:rsid w:val="005E14E9"/>
    <w:rsid w:val="005E58C9"/>
    <w:rsid w:val="00624F0F"/>
    <w:rsid w:val="006C5A2A"/>
    <w:rsid w:val="006D78E3"/>
    <w:rsid w:val="007065B8"/>
    <w:rsid w:val="00784A0F"/>
    <w:rsid w:val="007B500C"/>
    <w:rsid w:val="007D509D"/>
    <w:rsid w:val="008571D9"/>
    <w:rsid w:val="00875178"/>
    <w:rsid w:val="008A2CCC"/>
    <w:rsid w:val="008F5D58"/>
    <w:rsid w:val="00915D48"/>
    <w:rsid w:val="009272A4"/>
    <w:rsid w:val="009C5787"/>
    <w:rsid w:val="00A14653"/>
    <w:rsid w:val="00A75541"/>
    <w:rsid w:val="00AB3794"/>
    <w:rsid w:val="00AE7865"/>
    <w:rsid w:val="00B5747A"/>
    <w:rsid w:val="00BB3D67"/>
    <w:rsid w:val="00BB75C4"/>
    <w:rsid w:val="00C373B1"/>
    <w:rsid w:val="00D75344"/>
    <w:rsid w:val="00DD5608"/>
    <w:rsid w:val="00E160C9"/>
    <w:rsid w:val="00ED193C"/>
    <w:rsid w:val="00FC5EBE"/>
    <w:rsid w:val="00FD5924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A2E4"/>
  <w15:chartTrackingRefBased/>
  <w15:docId w15:val="{5CCC96F1-AAF4-45A1-88BE-4D2B2A13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Kiernan</dc:creator>
  <cp:keywords/>
  <dc:description/>
  <cp:lastModifiedBy>Stephen Kiernan</cp:lastModifiedBy>
  <cp:revision>15</cp:revision>
  <dcterms:created xsi:type="dcterms:W3CDTF">2020-01-30T15:12:00Z</dcterms:created>
  <dcterms:modified xsi:type="dcterms:W3CDTF">2021-07-02T06:57:00Z</dcterms:modified>
</cp:coreProperties>
</file>